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07" w:rsidRDefault="005B5C9C" w:rsidP="00802907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The course of </w:t>
      </w:r>
      <w:r w:rsidR="00431178">
        <w:rPr>
          <w:rFonts w:ascii="Arial" w:hAnsi="Arial" w:cs="Arial"/>
          <w:bCs/>
          <w:i/>
        </w:rPr>
        <w:t>lectures</w:t>
      </w:r>
      <w:r w:rsidR="00802907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in physics</w:t>
      </w:r>
    </w:p>
    <w:p w:rsidR="005B5C9C" w:rsidRDefault="00D73732" w:rsidP="00802907">
      <w:pPr>
        <w:jc w:val="center"/>
        <w:rPr>
          <w:rFonts w:ascii="Arial" w:hAnsi="Arial" w:cs="Arial"/>
          <w:bCs/>
        </w:rPr>
      </w:pPr>
      <w:r w:rsidRPr="005716E8">
        <w:rPr>
          <w:rFonts w:ascii="Arial" w:hAnsi="Arial" w:cs="Arial"/>
          <w:bCs/>
        </w:rPr>
        <w:t xml:space="preserve">S. Brazovski </w:t>
      </w:r>
      <w:r w:rsidR="00F4711B">
        <w:rPr>
          <w:rFonts w:ascii="Arial" w:hAnsi="Arial" w:cs="Arial"/>
          <w:bCs/>
        </w:rPr>
        <w:t>&amp; N. Kirova</w:t>
      </w:r>
    </w:p>
    <w:p w:rsidR="005B5C9C" w:rsidRDefault="005B5C9C" w:rsidP="0080290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CNRS, </w:t>
      </w:r>
      <w:proofErr w:type="spellStart"/>
      <w:r>
        <w:rPr>
          <w:rFonts w:ascii="Arial" w:hAnsi="Arial" w:cs="Arial"/>
          <w:bCs/>
        </w:rPr>
        <w:t>Orsay</w:t>
      </w:r>
      <w:proofErr w:type="spellEnd"/>
      <w:r>
        <w:rPr>
          <w:rFonts w:ascii="Arial" w:hAnsi="Arial" w:cs="Arial"/>
          <w:bCs/>
        </w:rPr>
        <w:t>, France</w:t>
      </w:r>
    </w:p>
    <w:p w:rsidR="005B5C9C" w:rsidRPr="005B5C9C" w:rsidRDefault="005B5C9C" w:rsidP="005B5C9C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en-GB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GB"/>
        </w:rPr>
        <w:t>Solitons in</w:t>
      </w:r>
      <w:r w:rsidRPr="00D83D7B">
        <w:rPr>
          <w:rFonts w:ascii="Arial" w:hAnsi="Arial" w:cs="Arial"/>
          <w:b/>
          <w:bCs/>
          <w:color w:val="000000"/>
          <w:sz w:val="36"/>
          <w:szCs w:val="36"/>
          <w:lang w:val="en-GB"/>
        </w:rPr>
        <w:t xml:space="preserve"> correlated electronic systems</w:t>
      </w:r>
      <w:proofErr w:type="gramStart"/>
      <w:r w:rsidR="00240F31">
        <w:rPr>
          <w:rFonts w:ascii="Arial" w:hAnsi="Arial" w:cs="Arial"/>
          <w:b/>
          <w:bCs/>
          <w:color w:val="000000"/>
          <w:sz w:val="36"/>
          <w:szCs w:val="36"/>
          <w:lang w:val="en-GB"/>
        </w:rPr>
        <w:t>,</w:t>
      </w:r>
      <w:proofErr w:type="gramEnd"/>
      <w:r w:rsidR="001F2AFD">
        <w:rPr>
          <w:rFonts w:ascii="Arial" w:hAnsi="Arial" w:cs="Arial"/>
          <w:b/>
          <w:bCs/>
          <w:color w:val="000000"/>
          <w:sz w:val="36"/>
          <w:szCs w:val="36"/>
          <w:lang w:val="en-GB"/>
        </w:rPr>
        <w:br/>
        <w:t xml:space="preserve">at low dimensions </w:t>
      </w:r>
      <w:r>
        <w:rPr>
          <w:rFonts w:ascii="Arial" w:hAnsi="Arial" w:cs="Arial"/>
          <w:b/>
          <w:bCs/>
          <w:color w:val="000000"/>
          <w:sz w:val="36"/>
          <w:szCs w:val="36"/>
          <w:lang w:val="en-GB"/>
        </w:rPr>
        <w:t>and beyond.</w:t>
      </w:r>
    </w:p>
    <w:p w:rsidR="00F03A0E" w:rsidRPr="001F2AFD" w:rsidRDefault="005B5C9C" w:rsidP="005B5C9C">
      <w:pPr>
        <w:pStyle w:val="Corpsdetexte"/>
        <w:ind w:left="-720" w:right="72"/>
        <w:jc w:val="both"/>
        <w:rPr>
          <w:rFonts w:ascii="Arial" w:hAnsi="Arial" w:cs="Arial"/>
          <w:sz w:val="22"/>
          <w:szCs w:val="22"/>
          <w:lang w:val="en-GB"/>
        </w:rPr>
      </w:pPr>
      <w:r w:rsidRPr="001F2AFD">
        <w:rPr>
          <w:rFonts w:ascii="Arial" w:hAnsi="Arial" w:cs="Arial"/>
          <w:sz w:val="22"/>
          <w:szCs w:val="22"/>
          <w:lang w:val="en-GB"/>
        </w:rPr>
        <w:t xml:space="preserve">We review a progress in experiments and theory, elucidating the role of </w:t>
      </w:r>
      <w:r w:rsidR="002E4DC0">
        <w:rPr>
          <w:rFonts w:ascii="Arial" w:hAnsi="Arial" w:cs="Arial"/>
          <w:sz w:val="22"/>
          <w:szCs w:val="22"/>
          <w:lang w:val="en-GB"/>
        </w:rPr>
        <w:t>microscopic solitons in quasi one-dimensional</w:t>
      </w:r>
      <w:r w:rsidRPr="001F2AFD">
        <w:rPr>
          <w:rFonts w:ascii="Arial" w:hAnsi="Arial" w:cs="Arial"/>
          <w:sz w:val="22"/>
          <w:szCs w:val="22"/>
          <w:lang w:val="en-GB"/>
        </w:rPr>
        <w:t xml:space="preserve"> electronic systems with a </w:t>
      </w:r>
      <w:r w:rsidR="002E4DC0">
        <w:rPr>
          <w:rFonts w:ascii="Arial" w:hAnsi="Arial" w:cs="Arial"/>
          <w:sz w:val="22"/>
          <w:szCs w:val="22"/>
          <w:lang w:val="en-GB"/>
        </w:rPr>
        <w:t xml:space="preserve">spontaneous </w:t>
      </w:r>
      <w:r w:rsidRPr="001F2AFD">
        <w:rPr>
          <w:rFonts w:ascii="Arial" w:hAnsi="Arial" w:cs="Arial"/>
          <w:sz w:val="22"/>
          <w:szCs w:val="22"/>
          <w:lang w:val="en-GB"/>
        </w:rPr>
        <w:t xml:space="preserve">symmetry breaking. </w:t>
      </w:r>
    </w:p>
    <w:p w:rsidR="005B5C9C" w:rsidRPr="001F2AFD" w:rsidRDefault="00F03A0E" w:rsidP="005B5C9C">
      <w:pPr>
        <w:pStyle w:val="Corpsdetexte"/>
        <w:ind w:left="-720" w:right="72"/>
        <w:jc w:val="both"/>
        <w:rPr>
          <w:rFonts w:ascii="Arial" w:hAnsi="Arial" w:cs="Arial"/>
          <w:sz w:val="22"/>
          <w:szCs w:val="22"/>
          <w:lang w:val="en-GB"/>
        </w:rPr>
      </w:pPr>
      <w:r w:rsidRPr="001F2AFD">
        <w:rPr>
          <w:rFonts w:ascii="Arial" w:eastAsia="Times" w:hAnsi="Arial" w:cs="Arial"/>
          <w:sz w:val="22"/>
          <w:szCs w:val="22"/>
          <w:lang w:val="en-GB"/>
        </w:rPr>
        <w:t>Physics of microscopic solitons in electronic proce</w:t>
      </w:r>
      <w:r w:rsidR="001F2AFD" w:rsidRPr="001F2AFD">
        <w:rPr>
          <w:rFonts w:ascii="Arial" w:eastAsia="Times" w:hAnsi="Arial" w:cs="Arial"/>
          <w:sz w:val="22"/>
          <w:szCs w:val="22"/>
          <w:lang w:val="en-GB"/>
        </w:rPr>
        <w:t xml:space="preserve">sses was boosted in early 80's </w:t>
      </w:r>
      <w:r w:rsidRPr="001F2AFD">
        <w:rPr>
          <w:rFonts w:ascii="Arial" w:eastAsia="Times" w:hAnsi="Arial" w:cs="Arial"/>
          <w:sz w:val="22"/>
          <w:szCs w:val="22"/>
          <w:lang w:val="en-GB"/>
        </w:rPr>
        <w:t xml:space="preserve">by experiments on conducting polymers and </w:t>
      </w:r>
      <w:r w:rsidR="001F2AFD" w:rsidRPr="001F2AFD">
        <w:rPr>
          <w:rFonts w:ascii="Arial" w:eastAsia="Times" w:hAnsi="Arial" w:cs="Arial"/>
          <w:sz w:val="22"/>
          <w:szCs w:val="22"/>
          <w:lang w:val="en-GB"/>
        </w:rPr>
        <w:t xml:space="preserve">by </w:t>
      </w:r>
      <w:r w:rsidRPr="001F2AFD">
        <w:rPr>
          <w:rFonts w:ascii="Arial" w:eastAsia="Times" w:hAnsi="Arial" w:cs="Arial"/>
          <w:sz w:val="22"/>
          <w:szCs w:val="22"/>
          <w:lang w:val="en-GB"/>
        </w:rPr>
        <w:t>theories</w:t>
      </w:r>
      <w:r w:rsidR="001F2AFD" w:rsidRPr="001F2AFD">
        <w:rPr>
          <w:rFonts w:ascii="Arial" w:eastAsia="Times" w:hAnsi="Arial" w:cs="Arial"/>
          <w:sz w:val="22"/>
          <w:szCs w:val="22"/>
          <w:lang w:val="en-GB"/>
        </w:rPr>
        <w:t xml:space="preserve"> for charge density waves. R</w:t>
      </w:r>
      <w:r w:rsidRPr="001F2AFD">
        <w:rPr>
          <w:rFonts w:ascii="Arial" w:eastAsia="Times" w:hAnsi="Arial" w:cs="Arial"/>
          <w:sz w:val="22"/>
          <w:szCs w:val="22"/>
          <w:lang w:val="en-GB"/>
        </w:rPr>
        <w:t xml:space="preserve">e-entrance </w:t>
      </w:r>
      <w:r w:rsidR="001F2AFD" w:rsidRPr="001F2AFD">
        <w:rPr>
          <w:rFonts w:ascii="Arial" w:eastAsia="Times" w:hAnsi="Arial" w:cs="Arial"/>
          <w:sz w:val="22"/>
          <w:szCs w:val="22"/>
          <w:lang w:val="en-GB"/>
        </w:rPr>
        <w:t xml:space="preserve">of solitons </w:t>
      </w:r>
      <w:r w:rsidRPr="001F2AFD">
        <w:rPr>
          <w:rFonts w:ascii="Arial" w:eastAsia="Times" w:hAnsi="Arial" w:cs="Arial"/>
          <w:sz w:val="22"/>
          <w:szCs w:val="22"/>
          <w:lang w:val="en-GB"/>
        </w:rPr>
        <w:t xml:space="preserve">in 2000's is motivated by </w:t>
      </w:r>
      <w:r w:rsidR="001F2AFD" w:rsidRPr="001F2AFD">
        <w:rPr>
          <w:rFonts w:ascii="Arial" w:eastAsia="Times" w:hAnsi="Arial" w:cs="Arial"/>
          <w:sz w:val="22"/>
          <w:szCs w:val="22"/>
          <w:lang w:val="en-GB"/>
        </w:rPr>
        <w:t>appearance of new polymers, by</w:t>
      </w:r>
      <w:r w:rsidRPr="001F2AFD">
        <w:rPr>
          <w:rFonts w:ascii="Arial" w:eastAsia="Times" w:hAnsi="Arial" w:cs="Arial"/>
          <w:sz w:val="22"/>
          <w:szCs w:val="22"/>
          <w:lang w:val="en-GB"/>
        </w:rPr>
        <w:t xml:space="preserve"> discovery of the ferroelectric charge or</w:t>
      </w:r>
      <w:r w:rsidR="001F2AFD" w:rsidRPr="001F2AFD">
        <w:rPr>
          <w:rFonts w:ascii="Arial" w:eastAsia="Times" w:hAnsi="Arial" w:cs="Arial"/>
          <w:sz w:val="22"/>
          <w:szCs w:val="22"/>
          <w:lang w:val="en-GB"/>
        </w:rPr>
        <w:t xml:space="preserve">dering in organic conductor, </w:t>
      </w:r>
      <w:r w:rsidRPr="001F2AFD">
        <w:rPr>
          <w:rFonts w:ascii="Arial" w:eastAsia="Times" w:hAnsi="Arial" w:cs="Arial"/>
          <w:sz w:val="22"/>
          <w:szCs w:val="22"/>
          <w:lang w:val="en-GB"/>
        </w:rPr>
        <w:t xml:space="preserve">by new nano-scale </w:t>
      </w:r>
      <w:r w:rsidR="001F2AFD" w:rsidRPr="001F2AFD">
        <w:rPr>
          <w:rFonts w:ascii="Arial" w:eastAsia="Times" w:hAnsi="Arial" w:cs="Arial"/>
          <w:sz w:val="22"/>
          <w:szCs w:val="22"/>
          <w:lang w:val="en-GB"/>
        </w:rPr>
        <w:t xml:space="preserve">tunnelling </w:t>
      </w:r>
      <w:r w:rsidRPr="001F2AFD">
        <w:rPr>
          <w:rFonts w:ascii="Arial" w:eastAsia="Times" w:hAnsi="Arial" w:cs="Arial"/>
          <w:sz w:val="22"/>
          <w:szCs w:val="22"/>
          <w:lang w:val="en-GB"/>
        </w:rPr>
        <w:t>experiments in charge density wave materials</w:t>
      </w:r>
      <w:r w:rsidR="001F2AFD" w:rsidRPr="001F2AFD">
        <w:rPr>
          <w:rFonts w:ascii="Arial" w:eastAsia="Times" w:hAnsi="Arial" w:cs="Arial"/>
          <w:sz w:val="22"/>
          <w:szCs w:val="22"/>
          <w:lang w:val="en-GB"/>
        </w:rPr>
        <w:t>, by direct observations via local probes – the STM and micro-diffraction, by studies in very high magnetic fields</w:t>
      </w:r>
      <w:r w:rsidRPr="001F2AFD">
        <w:rPr>
          <w:rFonts w:ascii="Arial" w:eastAsia="Times" w:hAnsi="Arial" w:cs="Arial"/>
          <w:sz w:val="22"/>
          <w:szCs w:val="22"/>
          <w:lang w:val="en-GB"/>
        </w:rPr>
        <w:t xml:space="preserve">. </w:t>
      </w:r>
      <w:r w:rsidR="005B5C9C" w:rsidRPr="001F2AFD">
        <w:rPr>
          <w:rFonts w:ascii="Arial" w:hAnsi="Arial" w:cs="Arial"/>
          <w:sz w:val="22"/>
          <w:szCs w:val="22"/>
          <w:lang w:val="en-GB"/>
        </w:rPr>
        <w:t xml:space="preserve">Solitons show up in conductivity, tunnelling spectroscopy, optical absorption, they are seen directly via the STM at atomic scales. </w:t>
      </w:r>
      <w:r w:rsidR="002E4DC0">
        <w:rPr>
          <w:rFonts w:ascii="Arial" w:hAnsi="Arial" w:cs="Arial"/>
          <w:sz w:val="22"/>
          <w:szCs w:val="22"/>
          <w:lang w:val="en-GB"/>
        </w:rPr>
        <w:t>They are seen as anomalous carries of the charge without the spin (</w:t>
      </w:r>
      <w:proofErr w:type="spellStart"/>
      <w:r w:rsidR="002E4DC0">
        <w:rPr>
          <w:rFonts w:ascii="Arial" w:hAnsi="Arial" w:cs="Arial"/>
          <w:sz w:val="22"/>
          <w:szCs w:val="22"/>
          <w:lang w:val="en-GB"/>
        </w:rPr>
        <w:t>holons</w:t>
      </w:r>
      <w:proofErr w:type="spellEnd"/>
      <w:r w:rsidR="002E4DC0">
        <w:rPr>
          <w:rFonts w:ascii="Arial" w:hAnsi="Arial" w:cs="Arial"/>
          <w:sz w:val="22"/>
          <w:szCs w:val="22"/>
          <w:lang w:val="en-GB"/>
        </w:rPr>
        <w:t>) or of the spin without the charge (</w:t>
      </w:r>
      <w:proofErr w:type="spellStart"/>
      <w:r w:rsidR="002E4DC0">
        <w:rPr>
          <w:rFonts w:ascii="Arial" w:hAnsi="Arial" w:cs="Arial"/>
          <w:sz w:val="22"/>
          <w:szCs w:val="22"/>
          <w:lang w:val="en-GB"/>
        </w:rPr>
        <w:t>spinons</w:t>
      </w:r>
      <w:proofErr w:type="spellEnd"/>
      <w:r w:rsidR="002E4DC0">
        <w:rPr>
          <w:rFonts w:ascii="Arial" w:hAnsi="Arial" w:cs="Arial"/>
          <w:sz w:val="22"/>
          <w:szCs w:val="22"/>
          <w:lang w:val="en-GB"/>
        </w:rPr>
        <w:t xml:space="preserve">). </w:t>
      </w:r>
      <w:proofErr w:type="spellStart"/>
      <w:r w:rsidR="005B5C9C" w:rsidRPr="001F2AFD">
        <w:rPr>
          <w:rFonts w:ascii="Arial" w:hAnsi="Arial" w:cs="Arial"/>
          <w:sz w:val="22"/>
          <w:szCs w:val="22"/>
          <w:lang w:val="en-GB"/>
        </w:rPr>
        <w:t>Instantons</w:t>
      </w:r>
      <w:proofErr w:type="spellEnd"/>
      <w:r w:rsidR="005B5C9C" w:rsidRPr="001F2AFD">
        <w:rPr>
          <w:rFonts w:ascii="Arial" w:hAnsi="Arial" w:cs="Arial"/>
          <w:sz w:val="22"/>
          <w:szCs w:val="22"/>
          <w:lang w:val="en-GB"/>
        </w:rPr>
        <w:t xml:space="preserve"> - the processes of dynamic conversion of normal electrons into solitons - are responsible for </w:t>
      </w:r>
      <w:proofErr w:type="spellStart"/>
      <w:r w:rsidR="005B5C9C" w:rsidRPr="001F2AFD">
        <w:rPr>
          <w:rFonts w:ascii="Arial" w:hAnsi="Arial" w:cs="Arial"/>
          <w:sz w:val="22"/>
          <w:szCs w:val="22"/>
          <w:lang w:val="en-GB"/>
        </w:rPr>
        <w:t>subgap</w:t>
      </w:r>
      <w:proofErr w:type="spellEnd"/>
      <w:r w:rsidR="005B5C9C" w:rsidRPr="001F2AFD">
        <w:rPr>
          <w:rFonts w:ascii="Arial" w:hAnsi="Arial" w:cs="Arial"/>
          <w:sz w:val="22"/>
          <w:szCs w:val="22"/>
          <w:lang w:val="en-GB"/>
        </w:rPr>
        <w:t xml:space="preserve"> transitions leading to a </w:t>
      </w:r>
      <w:proofErr w:type="spellStart"/>
      <w:r w:rsidR="005B5C9C" w:rsidRPr="001F2AFD">
        <w:rPr>
          <w:rFonts w:ascii="Arial" w:hAnsi="Arial" w:cs="Arial"/>
          <w:sz w:val="22"/>
          <w:szCs w:val="22"/>
          <w:lang w:val="en-GB"/>
        </w:rPr>
        <w:t>pseudogap</w:t>
      </w:r>
      <w:proofErr w:type="spellEnd"/>
      <w:r w:rsidR="005B5C9C" w:rsidRPr="001F2AFD">
        <w:rPr>
          <w:rFonts w:ascii="Arial" w:hAnsi="Arial" w:cs="Arial"/>
          <w:sz w:val="22"/>
          <w:szCs w:val="22"/>
          <w:lang w:val="en-GB"/>
        </w:rPr>
        <w:t xml:space="preserve"> formation</w:t>
      </w:r>
      <w:r w:rsidR="002E4DC0">
        <w:rPr>
          <w:rFonts w:ascii="Arial" w:hAnsi="Arial" w:cs="Arial"/>
          <w:sz w:val="22"/>
          <w:szCs w:val="22"/>
          <w:lang w:val="en-GB"/>
        </w:rPr>
        <w:t>, to optical and tunnelling features</w:t>
      </w:r>
      <w:r w:rsidR="005B5C9C" w:rsidRPr="001F2AFD">
        <w:rPr>
          <w:rFonts w:ascii="Arial" w:hAnsi="Arial" w:cs="Arial"/>
          <w:sz w:val="22"/>
          <w:szCs w:val="22"/>
          <w:lang w:val="en-GB"/>
        </w:rPr>
        <w:t xml:space="preserve">. The solitons' aggregates – domain walls or vortices show up in </w:t>
      </w:r>
      <w:r w:rsidR="002E4DC0">
        <w:rPr>
          <w:rFonts w:ascii="Arial" w:hAnsi="Arial" w:cs="Arial"/>
          <w:sz w:val="22"/>
          <w:szCs w:val="22"/>
          <w:lang w:val="en-GB"/>
        </w:rPr>
        <w:t xml:space="preserve">a ground state reconstruction of junctions, in an </w:t>
      </w:r>
      <w:r w:rsidR="005B5C9C" w:rsidRPr="001F2AFD">
        <w:rPr>
          <w:rFonts w:ascii="Arial" w:hAnsi="Arial" w:cs="Arial"/>
          <w:sz w:val="22"/>
          <w:szCs w:val="22"/>
          <w:lang w:val="en-GB"/>
        </w:rPr>
        <w:t>evolution under intense optical or electric impacts; their formation may serve as a model for the confinement transition.</w:t>
      </w:r>
    </w:p>
    <w:p w:rsidR="005B5C9C" w:rsidRPr="001F2AFD" w:rsidRDefault="005B5C9C" w:rsidP="005B5C9C">
      <w:pPr>
        <w:pStyle w:val="Corpsdetexte"/>
        <w:ind w:left="-720" w:right="72"/>
        <w:jc w:val="both"/>
        <w:rPr>
          <w:rFonts w:ascii="Arial" w:hAnsi="Arial" w:cs="Arial"/>
          <w:sz w:val="22"/>
          <w:szCs w:val="22"/>
          <w:lang w:val="en-GB"/>
        </w:rPr>
      </w:pPr>
      <w:r w:rsidRPr="001F2AFD">
        <w:rPr>
          <w:rFonts w:ascii="Arial" w:hAnsi="Arial" w:cs="Arial"/>
          <w:sz w:val="22"/>
          <w:szCs w:val="22"/>
          <w:lang w:val="en-GB"/>
        </w:rPr>
        <w:t xml:space="preserve">The confirmations for solitons call for a search in a broad class of strongly correlated systems at higher dimensions. We preview topologically bound spin- or charge- half-integer </w:t>
      </w:r>
      <w:proofErr w:type="spellStart"/>
      <w:r w:rsidRPr="001F2AFD">
        <w:rPr>
          <w:rFonts w:ascii="Arial" w:hAnsi="Arial" w:cs="Arial"/>
          <w:sz w:val="22"/>
          <w:szCs w:val="22"/>
          <w:lang w:val="en-GB"/>
        </w:rPr>
        <w:t>roton</w:t>
      </w:r>
      <w:proofErr w:type="spellEnd"/>
      <w:r w:rsidRPr="001F2AFD">
        <w:rPr>
          <w:rFonts w:ascii="Arial" w:hAnsi="Arial" w:cs="Arial"/>
          <w:sz w:val="22"/>
          <w:szCs w:val="22"/>
          <w:lang w:val="en-GB"/>
        </w:rPr>
        <w:t xml:space="preserve"> configurations with charge- or spin- kinks localized in the core. These complex excitations are derived from </w:t>
      </w:r>
      <w:proofErr w:type="spellStart"/>
      <w:r w:rsidRPr="001F2AFD">
        <w:rPr>
          <w:rFonts w:ascii="Arial" w:hAnsi="Arial" w:cs="Arial"/>
          <w:sz w:val="22"/>
          <w:szCs w:val="22"/>
          <w:lang w:val="en-GB"/>
        </w:rPr>
        <w:t>holons</w:t>
      </w:r>
      <w:proofErr w:type="spellEnd"/>
      <w:r w:rsidRPr="001F2AFD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Pr="001F2AFD">
        <w:rPr>
          <w:rFonts w:ascii="Arial" w:hAnsi="Arial" w:cs="Arial"/>
          <w:sz w:val="22"/>
          <w:szCs w:val="22"/>
          <w:lang w:val="en-GB"/>
        </w:rPr>
        <w:t>spinons</w:t>
      </w:r>
      <w:proofErr w:type="spellEnd"/>
      <w:r w:rsidRPr="001F2AFD">
        <w:rPr>
          <w:rFonts w:ascii="Arial" w:hAnsi="Arial" w:cs="Arial"/>
          <w:sz w:val="22"/>
          <w:szCs w:val="22"/>
          <w:lang w:val="en-GB"/>
        </w:rPr>
        <w:t xml:space="preserve"> seen as amplitude solitons in D=1 cases. They can be also viewed as nucleus of the melted stripe phase in doped Mott insulators or of in spin polarized superconductors and charge density waves.</w:t>
      </w:r>
    </w:p>
    <w:p w:rsidR="009D7A9B" w:rsidRDefault="009D7A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054DD" w:rsidRDefault="004054DD" w:rsidP="00802907">
      <w:pPr>
        <w:rPr>
          <w:rFonts w:ascii="Arial" w:hAnsi="Arial" w:cs="Arial"/>
          <w:bCs/>
        </w:rPr>
      </w:pPr>
    </w:p>
    <w:p w:rsidR="002B3393" w:rsidRPr="002B3393" w:rsidRDefault="002B3393" w:rsidP="002B3393">
      <w:pPr>
        <w:rPr>
          <w:rFonts w:ascii="Arial" w:hAnsi="Arial" w:cs="Arial"/>
          <w:bCs/>
        </w:rPr>
      </w:pPr>
      <w:proofErr w:type="gramStart"/>
      <w:r w:rsidRPr="002B3393">
        <w:rPr>
          <w:rFonts w:ascii="Arial" w:hAnsi="Arial" w:cs="Arial"/>
          <w:b/>
          <w:bCs/>
          <w:i/>
        </w:rPr>
        <w:t>Schedule</w:t>
      </w:r>
      <w:r w:rsidRPr="002B3393">
        <w:rPr>
          <w:rFonts w:ascii="Arial" w:hAnsi="Arial" w:cs="Arial"/>
          <w:bCs/>
        </w:rPr>
        <w:t> :</w:t>
      </w:r>
      <w:proofErr w:type="gramEnd"/>
    </w:p>
    <w:p w:rsidR="004054DD" w:rsidRPr="00802907" w:rsidRDefault="004054DD" w:rsidP="00802907">
      <w:pPr>
        <w:rPr>
          <w:rFonts w:ascii="Arial" w:hAnsi="Arial" w:cs="Arial"/>
          <w:bCs/>
        </w:rPr>
      </w:pPr>
    </w:p>
    <w:p w:rsidR="00B52C0B" w:rsidRPr="005716E8" w:rsidRDefault="005716E8">
      <w:pPr>
        <w:rPr>
          <w:rFonts w:ascii="Arial" w:hAnsi="Arial" w:cs="Arial"/>
          <w:b/>
          <w:bCs/>
        </w:rPr>
      </w:pPr>
      <w:r w:rsidRPr="005716E8">
        <w:rPr>
          <w:rFonts w:ascii="Arial" w:hAnsi="Arial" w:cs="Arial"/>
          <w:b/>
          <w:bCs/>
        </w:rPr>
        <w:t>1</w:t>
      </w:r>
      <w:r w:rsidR="008B43E0" w:rsidRPr="005716E8">
        <w:rPr>
          <w:rFonts w:ascii="Arial" w:hAnsi="Arial" w:cs="Arial"/>
          <w:b/>
          <w:bCs/>
        </w:rPr>
        <w:t xml:space="preserve">. </w:t>
      </w:r>
      <w:r w:rsidR="00B52C0B" w:rsidRPr="005716E8">
        <w:rPr>
          <w:rFonts w:ascii="Arial" w:hAnsi="Arial" w:cs="Arial"/>
          <w:b/>
          <w:bCs/>
        </w:rPr>
        <w:t>Introduction</w:t>
      </w:r>
      <w:r w:rsidR="00D671B5">
        <w:rPr>
          <w:rFonts w:ascii="Arial" w:hAnsi="Arial" w:cs="Arial"/>
          <w:b/>
          <w:bCs/>
        </w:rPr>
        <w:t xml:space="preserve">. </w:t>
      </w:r>
    </w:p>
    <w:p w:rsidR="004E48C4" w:rsidRPr="005716E8" w:rsidRDefault="005B5C9C">
      <w:pPr>
        <w:rPr>
          <w:rFonts w:ascii="Arial" w:hAnsi="Arial" w:cs="Arial"/>
        </w:rPr>
      </w:pPr>
      <w:r w:rsidRPr="005B5C9C">
        <w:rPr>
          <w:rFonts w:ascii="Arial" w:hAnsi="Arial" w:cs="Arial"/>
          <w:bCs/>
          <w:color w:val="000000"/>
          <w:lang w:val="en-GB"/>
        </w:rPr>
        <w:t>Realisations of low dimensional correlated electronic systems</w:t>
      </w:r>
      <w:r w:rsidR="00B52C0B" w:rsidRPr="005716E8">
        <w:rPr>
          <w:rFonts w:ascii="Arial" w:hAnsi="Arial" w:cs="Arial"/>
        </w:rPr>
        <w:t>:</w:t>
      </w:r>
    </w:p>
    <w:p w:rsidR="001E7FAA" w:rsidRDefault="004E48C4">
      <w:pPr>
        <w:rPr>
          <w:rFonts w:ascii="Arial" w:hAnsi="Arial" w:cs="Arial"/>
        </w:rPr>
      </w:pPr>
      <w:proofErr w:type="gramStart"/>
      <w:r w:rsidRPr="005716E8">
        <w:rPr>
          <w:rFonts w:ascii="Arial" w:hAnsi="Arial" w:cs="Arial"/>
        </w:rPr>
        <w:t>organic</w:t>
      </w:r>
      <w:proofErr w:type="gramEnd"/>
      <w:r w:rsidRPr="005716E8">
        <w:rPr>
          <w:rFonts w:ascii="Arial" w:hAnsi="Arial" w:cs="Arial"/>
        </w:rPr>
        <w:t xml:space="preserve"> crystals</w:t>
      </w:r>
      <w:r w:rsidR="00B52C0B" w:rsidRPr="005716E8">
        <w:rPr>
          <w:rFonts w:ascii="Arial" w:hAnsi="Arial" w:cs="Arial"/>
        </w:rPr>
        <w:t xml:space="preserve">, </w:t>
      </w:r>
      <w:r w:rsidR="00C82A50" w:rsidRPr="005716E8">
        <w:rPr>
          <w:rFonts w:ascii="Arial" w:hAnsi="Arial" w:cs="Arial"/>
        </w:rPr>
        <w:t>inorganic chain compounds,</w:t>
      </w:r>
      <w:r w:rsidR="00EC652F">
        <w:rPr>
          <w:rFonts w:ascii="Arial" w:hAnsi="Arial" w:cs="Arial"/>
        </w:rPr>
        <w:t xml:space="preserve"> </w:t>
      </w:r>
      <w:r w:rsidR="005B5C9C">
        <w:rPr>
          <w:rFonts w:ascii="Arial" w:hAnsi="Arial" w:cs="Arial"/>
        </w:rPr>
        <w:t>conducting polymers</w:t>
      </w:r>
      <w:r w:rsidR="001E7FAA" w:rsidRPr="005716E8">
        <w:rPr>
          <w:rFonts w:ascii="Arial" w:hAnsi="Arial" w:cs="Arial"/>
        </w:rPr>
        <w:t>.</w:t>
      </w:r>
    </w:p>
    <w:p w:rsidR="005B5C9C" w:rsidRPr="005716E8" w:rsidRDefault="005B5C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History and geography, major experimental methods, main theoretical concepts.</w:t>
      </w:r>
      <w:proofErr w:type="gramEnd"/>
    </w:p>
    <w:p w:rsidR="009A3B19" w:rsidRPr="005716E8" w:rsidRDefault="009A3B19">
      <w:pPr>
        <w:rPr>
          <w:rFonts w:ascii="Arial" w:hAnsi="Arial" w:cs="Arial"/>
        </w:rPr>
      </w:pPr>
    </w:p>
    <w:p w:rsidR="005716E8" w:rsidRPr="005B5C9C" w:rsidRDefault="00D671B5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2</w:t>
      </w:r>
      <w:r w:rsidR="005B5C9C">
        <w:rPr>
          <w:rFonts w:ascii="Arial" w:hAnsi="Arial" w:cs="Arial"/>
        </w:rPr>
        <w:t xml:space="preserve">. </w:t>
      </w:r>
      <w:r w:rsidR="005716E8">
        <w:rPr>
          <w:rFonts w:ascii="Arial" w:hAnsi="Arial" w:cs="Arial"/>
          <w:b/>
        </w:rPr>
        <w:t>Collective ground states</w:t>
      </w:r>
      <w:r w:rsidR="000C67B3">
        <w:rPr>
          <w:rFonts w:ascii="Arial" w:hAnsi="Arial" w:cs="Arial"/>
          <w:b/>
        </w:rPr>
        <w:t xml:space="preserve"> and spontaneous symmetry bre</w:t>
      </w:r>
      <w:r w:rsidR="005558D9">
        <w:rPr>
          <w:rFonts w:ascii="Arial" w:hAnsi="Arial" w:cs="Arial"/>
          <w:b/>
        </w:rPr>
        <w:t>aking.</w:t>
      </w:r>
    </w:p>
    <w:p w:rsidR="00F01437" w:rsidRDefault="00F01437">
      <w:pPr>
        <w:rPr>
          <w:rFonts w:ascii="Arial" w:hAnsi="Arial" w:cs="Arial"/>
        </w:rPr>
      </w:pPr>
      <w:r w:rsidRPr="00F01437">
        <w:rPr>
          <w:rFonts w:ascii="Arial" w:hAnsi="Arial" w:cs="Arial"/>
        </w:rPr>
        <w:t>Interactions: electron- phonon, electron-electron and their combination.</w:t>
      </w:r>
    </w:p>
    <w:p w:rsidR="005716E8" w:rsidRDefault="009A3B19" w:rsidP="00D53A8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Multiple ground state </w:t>
      </w:r>
      <w:r w:rsidRPr="005716E8">
        <w:rPr>
          <w:rFonts w:ascii="Arial" w:hAnsi="Arial" w:cs="Arial"/>
        </w:rPr>
        <w:t>instabilities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5716E8">
        <w:rPr>
          <w:rFonts w:ascii="Arial" w:hAnsi="Arial" w:cs="Arial"/>
        </w:rPr>
        <w:t>Peierls effect</w:t>
      </w:r>
      <w:r w:rsidR="00EC652F">
        <w:rPr>
          <w:rFonts w:ascii="Arial" w:hAnsi="Arial" w:cs="Arial"/>
        </w:rPr>
        <w:t xml:space="preserve">, </w:t>
      </w:r>
      <w:r w:rsidR="006550F3" w:rsidRPr="005716E8">
        <w:rPr>
          <w:rFonts w:ascii="Arial" w:hAnsi="Arial" w:cs="Arial"/>
        </w:rPr>
        <w:t>Charge density wave</w:t>
      </w:r>
      <w:r w:rsidR="00EC652F">
        <w:rPr>
          <w:rFonts w:ascii="Arial" w:hAnsi="Arial" w:cs="Arial"/>
        </w:rPr>
        <w:t xml:space="preserve">, </w:t>
      </w:r>
      <w:r w:rsidR="006550F3" w:rsidRPr="005716E8">
        <w:rPr>
          <w:rFonts w:ascii="Arial" w:hAnsi="Arial" w:cs="Arial"/>
        </w:rPr>
        <w:t>Spin density wave</w:t>
      </w:r>
      <w:r w:rsidR="00EC652F">
        <w:rPr>
          <w:rFonts w:ascii="Arial" w:hAnsi="Arial" w:cs="Arial"/>
        </w:rPr>
        <w:t xml:space="preserve">, </w:t>
      </w:r>
      <w:r w:rsidR="00D53A82" w:rsidRPr="005716E8">
        <w:rPr>
          <w:rFonts w:ascii="Arial" w:hAnsi="Arial" w:cs="Arial"/>
        </w:rPr>
        <w:t xml:space="preserve">Spin-Peierls </w:t>
      </w:r>
      <w:r w:rsidR="00360A41">
        <w:rPr>
          <w:rFonts w:ascii="Arial" w:hAnsi="Arial" w:cs="Arial"/>
        </w:rPr>
        <w:t>state</w:t>
      </w:r>
      <w:r w:rsidR="00EC652F">
        <w:rPr>
          <w:rFonts w:ascii="Arial" w:hAnsi="Arial" w:cs="Arial"/>
        </w:rPr>
        <w:t xml:space="preserve">, </w:t>
      </w:r>
      <w:r w:rsidR="002B3393">
        <w:rPr>
          <w:rFonts w:ascii="Arial" w:hAnsi="Arial" w:cs="Arial"/>
        </w:rPr>
        <w:t xml:space="preserve">Charge ordering, </w:t>
      </w:r>
      <w:r w:rsidR="00D53A82" w:rsidRPr="005716E8">
        <w:rPr>
          <w:rFonts w:ascii="Arial" w:hAnsi="Arial" w:cs="Arial"/>
        </w:rPr>
        <w:t>Superconductivity</w:t>
      </w:r>
      <w:r w:rsidR="005558D9">
        <w:rPr>
          <w:rFonts w:ascii="Arial" w:hAnsi="Arial" w:cs="Arial"/>
        </w:rPr>
        <w:t>.</w:t>
      </w:r>
      <w:proofErr w:type="gramEnd"/>
    </w:p>
    <w:p w:rsidR="00D671B5" w:rsidRDefault="00D671B5" w:rsidP="00D53A8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Band</w:t>
      </w:r>
      <w:r w:rsidR="000C67B3">
        <w:rPr>
          <w:rFonts w:ascii="Arial" w:hAnsi="Arial" w:cs="Arial"/>
        </w:rPr>
        <w:t xml:space="preserve"> insulator</w:t>
      </w:r>
      <w:r>
        <w:rPr>
          <w:rFonts w:ascii="Arial" w:hAnsi="Arial" w:cs="Arial"/>
        </w:rPr>
        <w:t>, Mott</w:t>
      </w:r>
      <w:r w:rsidR="000C67B3">
        <w:rPr>
          <w:rFonts w:ascii="Arial" w:hAnsi="Arial" w:cs="Arial"/>
        </w:rPr>
        <w:t xml:space="preserve"> insulator</w:t>
      </w:r>
      <w:r w:rsidRPr="005716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Pr="005716E8">
        <w:rPr>
          <w:rFonts w:ascii="Arial" w:hAnsi="Arial" w:cs="Arial"/>
        </w:rPr>
        <w:t>Peierls insulator</w:t>
      </w:r>
      <w:r>
        <w:rPr>
          <w:rFonts w:ascii="Arial" w:hAnsi="Arial" w:cs="Arial"/>
        </w:rPr>
        <w:t>.</w:t>
      </w:r>
      <w:proofErr w:type="gramEnd"/>
    </w:p>
    <w:p w:rsidR="005B5C9C" w:rsidRDefault="005B5C9C" w:rsidP="005558D9">
      <w:pPr>
        <w:rPr>
          <w:rFonts w:ascii="Arial" w:hAnsi="Arial" w:cs="Arial"/>
        </w:rPr>
      </w:pPr>
    </w:p>
    <w:p w:rsidR="005B5C9C" w:rsidRDefault="005B5C9C" w:rsidP="005558D9">
      <w:pPr>
        <w:rPr>
          <w:rFonts w:ascii="Arial" w:hAnsi="Arial" w:cs="Arial"/>
        </w:rPr>
      </w:pPr>
      <w:r w:rsidRPr="005B5C9C">
        <w:rPr>
          <w:rFonts w:ascii="Arial" w:hAnsi="Arial" w:cs="Arial"/>
          <w:b/>
        </w:rPr>
        <w:t xml:space="preserve">3. </w:t>
      </w:r>
      <w:r w:rsidR="005558D9" w:rsidRPr="005B5C9C">
        <w:rPr>
          <w:rFonts w:ascii="Arial" w:hAnsi="Arial" w:cs="Arial"/>
          <w:b/>
        </w:rPr>
        <w:t>Solitons</w:t>
      </w:r>
      <w:r>
        <w:rPr>
          <w:rFonts w:ascii="Arial" w:hAnsi="Arial" w:cs="Arial"/>
        </w:rPr>
        <w:t>.</w:t>
      </w:r>
    </w:p>
    <w:p w:rsidR="005558D9" w:rsidRPr="00360A41" w:rsidRDefault="005B5C9C" w:rsidP="005558D9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558D9" w:rsidRPr="005716E8">
        <w:rPr>
          <w:rFonts w:ascii="Arial" w:hAnsi="Arial" w:cs="Arial"/>
        </w:rPr>
        <w:t>istory introduction: f</w:t>
      </w:r>
      <w:r w:rsidR="005558D9">
        <w:rPr>
          <w:rFonts w:ascii="Arial" w:hAnsi="Arial" w:cs="Arial"/>
        </w:rPr>
        <w:t xml:space="preserve">rom tsunami </w:t>
      </w:r>
      <w:r w:rsidR="00B17F56">
        <w:rPr>
          <w:rFonts w:ascii="Arial" w:hAnsi="Arial" w:cs="Arial"/>
        </w:rPr>
        <w:t>to domain walls and microscopic</w:t>
      </w:r>
      <w:r w:rsidR="005558D9">
        <w:rPr>
          <w:rFonts w:ascii="Arial" w:hAnsi="Arial" w:cs="Arial"/>
        </w:rPr>
        <w:t xml:space="preserve"> defects.</w:t>
      </w:r>
    </w:p>
    <w:p w:rsidR="005558D9" w:rsidRDefault="005558D9" w:rsidP="005558D9">
      <w:pPr>
        <w:rPr>
          <w:rFonts w:ascii="Arial" w:hAnsi="Arial" w:cs="Arial"/>
          <w:lang w:val="en-GB"/>
        </w:rPr>
      </w:pPr>
      <w:proofErr w:type="gramStart"/>
      <w:r w:rsidRPr="00BB371B">
        <w:rPr>
          <w:rFonts w:ascii="Arial" w:hAnsi="Arial" w:cs="Arial"/>
          <w:lang w:val="en-GB"/>
        </w:rPr>
        <w:t>Exact solutions for solitons and their lattices.</w:t>
      </w:r>
      <w:proofErr w:type="gramEnd"/>
    </w:p>
    <w:p w:rsidR="009D7A9B" w:rsidRPr="009D7A9B" w:rsidRDefault="009D7A9B" w:rsidP="005558D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Pr="005716E8">
        <w:rPr>
          <w:rFonts w:ascii="Arial" w:hAnsi="Arial" w:cs="Arial"/>
        </w:rPr>
        <w:t>pin-charge decoupling</w:t>
      </w:r>
      <w:r>
        <w:rPr>
          <w:rFonts w:ascii="Arial" w:hAnsi="Arial" w:cs="Arial"/>
        </w:rPr>
        <w:t>.</w:t>
      </w:r>
      <w:proofErr w:type="gramEnd"/>
    </w:p>
    <w:p w:rsidR="009D7A9B" w:rsidRPr="005716E8" w:rsidRDefault="009D7A9B" w:rsidP="009D7A9B">
      <w:pPr>
        <w:rPr>
          <w:rFonts w:ascii="Arial" w:hAnsi="Arial" w:cs="Arial"/>
        </w:rPr>
      </w:pPr>
      <w:r w:rsidRPr="005716E8">
        <w:rPr>
          <w:rFonts w:ascii="Arial" w:hAnsi="Arial" w:cs="Arial"/>
        </w:rPr>
        <w:t xml:space="preserve">Solitonic lattices; </w:t>
      </w:r>
      <w:r>
        <w:rPr>
          <w:rFonts w:ascii="Arial" w:hAnsi="Arial" w:cs="Arial"/>
        </w:rPr>
        <w:t xml:space="preserve">Peierls and </w:t>
      </w:r>
      <w:r w:rsidRPr="005716E8">
        <w:rPr>
          <w:rFonts w:ascii="Arial" w:hAnsi="Arial" w:cs="Arial"/>
        </w:rPr>
        <w:t>spin-Peierls effect in magnetic field.</w:t>
      </w:r>
    </w:p>
    <w:p w:rsidR="00D16128" w:rsidRPr="00802907" w:rsidRDefault="00D16128">
      <w:pPr>
        <w:rPr>
          <w:rFonts w:ascii="Arial" w:hAnsi="Arial" w:cs="Arial"/>
        </w:rPr>
      </w:pPr>
    </w:p>
    <w:p w:rsidR="00BB371B" w:rsidRPr="005716E8" w:rsidRDefault="002E4DC0" w:rsidP="00BB37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BB371B" w:rsidRPr="005716E8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Discrete symmetry breaking - </w:t>
      </w:r>
      <w:r w:rsidR="00BB371B">
        <w:rPr>
          <w:rFonts w:ascii="Arial" w:hAnsi="Arial" w:cs="Arial"/>
          <w:b/>
          <w:bCs/>
        </w:rPr>
        <w:t>spontaneous</w:t>
      </w:r>
      <w:r w:rsidR="00BB371B" w:rsidRPr="005716E8">
        <w:rPr>
          <w:rFonts w:ascii="Arial" w:hAnsi="Arial" w:cs="Arial"/>
          <w:b/>
          <w:bCs/>
        </w:rPr>
        <w:t xml:space="preserve"> </w:t>
      </w:r>
      <w:r w:rsidR="00BB371B">
        <w:rPr>
          <w:rFonts w:ascii="Arial" w:hAnsi="Arial" w:cs="Arial"/>
          <w:b/>
          <w:bCs/>
        </w:rPr>
        <w:t>dimerization</w:t>
      </w:r>
      <w:r w:rsidR="00BB371B" w:rsidRPr="005716E8">
        <w:rPr>
          <w:rFonts w:ascii="Arial" w:hAnsi="Arial" w:cs="Arial"/>
          <w:b/>
          <w:bCs/>
        </w:rPr>
        <w:t>.</w:t>
      </w:r>
    </w:p>
    <w:p w:rsidR="00BB371B" w:rsidRPr="005716E8" w:rsidRDefault="00BB371B" w:rsidP="00BB371B">
      <w:pPr>
        <w:rPr>
          <w:rFonts w:ascii="Arial" w:hAnsi="Arial" w:cs="Arial"/>
        </w:rPr>
      </w:pPr>
    </w:p>
    <w:p w:rsidR="002B3393" w:rsidRPr="002E4DC0" w:rsidRDefault="002E4DC0" w:rsidP="002B3393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Polyacethylene</w:t>
      </w:r>
      <w:proofErr w:type="spellEnd"/>
      <w:r>
        <w:rPr>
          <w:rFonts w:ascii="Arial" w:hAnsi="Arial" w:cs="Arial"/>
        </w:rPr>
        <w:t xml:space="preserve"> old and new</w:t>
      </w:r>
      <w:r w:rsidR="00BB371B">
        <w:rPr>
          <w:rFonts w:ascii="Arial" w:hAnsi="Arial" w:cs="Arial"/>
        </w:rPr>
        <w:t>: dimerized ground state</w:t>
      </w:r>
      <w:r w:rsidR="00BB371B" w:rsidRPr="005716E8">
        <w:rPr>
          <w:rFonts w:ascii="Arial" w:hAnsi="Arial" w:cs="Arial"/>
        </w:rPr>
        <w:t>, spin and charge solitons, polarons, excitons.</w:t>
      </w:r>
      <w:r w:rsidR="002B3393">
        <w:rPr>
          <w:rFonts w:ascii="Arial" w:hAnsi="Arial" w:cs="Arial"/>
        </w:rPr>
        <w:t xml:space="preserve"> </w:t>
      </w:r>
      <w:proofErr w:type="spellStart"/>
      <w:r w:rsidR="002B3393" w:rsidRPr="002E4DC0">
        <w:rPr>
          <w:rFonts w:ascii="Arial" w:hAnsi="Arial" w:cs="Arial"/>
          <w:lang w:val="fr-FR"/>
        </w:rPr>
        <w:t>Optics</w:t>
      </w:r>
      <w:proofErr w:type="spellEnd"/>
      <w:r w:rsidR="002B3393" w:rsidRPr="002E4DC0">
        <w:rPr>
          <w:rFonts w:ascii="Arial" w:hAnsi="Arial" w:cs="Arial"/>
          <w:lang w:val="fr-FR"/>
        </w:rPr>
        <w:t>: direct and  photoinduced; solitons manifestation.</w:t>
      </w:r>
    </w:p>
    <w:p w:rsidR="00BB371B" w:rsidRPr="002E4DC0" w:rsidRDefault="00D671B5" w:rsidP="00BB371B">
      <w:pPr>
        <w:rPr>
          <w:rFonts w:ascii="Arial" w:hAnsi="Arial" w:cs="Arial"/>
          <w:lang w:val="fr-FR"/>
        </w:rPr>
      </w:pPr>
      <w:r w:rsidRPr="002E4DC0">
        <w:rPr>
          <w:rFonts w:ascii="Arial" w:hAnsi="Arial" w:cs="Arial"/>
          <w:lang w:val="fr-FR"/>
        </w:rPr>
        <w:t>S</w:t>
      </w:r>
      <w:r w:rsidR="00BB371B" w:rsidRPr="002E4DC0">
        <w:rPr>
          <w:rFonts w:ascii="Arial" w:hAnsi="Arial" w:cs="Arial"/>
          <w:lang w:val="fr-FR"/>
        </w:rPr>
        <w:t>oliton</w:t>
      </w:r>
      <w:r w:rsidRPr="002E4DC0">
        <w:rPr>
          <w:rFonts w:ascii="Arial" w:hAnsi="Arial" w:cs="Arial"/>
          <w:lang w:val="fr-FR"/>
        </w:rPr>
        <w:t>s’</w:t>
      </w:r>
      <w:r w:rsidR="00BB371B" w:rsidRPr="002E4DC0">
        <w:rPr>
          <w:rFonts w:ascii="Arial" w:hAnsi="Arial" w:cs="Arial"/>
          <w:lang w:val="fr-FR"/>
        </w:rPr>
        <w:t xml:space="preserve"> confinement, </w:t>
      </w:r>
      <w:proofErr w:type="spellStart"/>
      <w:r w:rsidR="00BB371B" w:rsidRPr="002E4DC0">
        <w:rPr>
          <w:rFonts w:ascii="Arial" w:hAnsi="Arial" w:cs="Arial"/>
          <w:lang w:val="fr-FR"/>
        </w:rPr>
        <w:t>bipolarons</w:t>
      </w:r>
      <w:proofErr w:type="spellEnd"/>
      <w:r w:rsidR="00BB371B" w:rsidRPr="002E4DC0">
        <w:rPr>
          <w:rFonts w:ascii="Arial" w:hAnsi="Arial" w:cs="Arial"/>
          <w:lang w:val="fr-FR"/>
        </w:rPr>
        <w:t xml:space="preserve">, excitons, </w:t>
      </w:r>
    </w:p>
    <w:p w:rsidR="00BB371B" w:rsidRPr="005716E8" w:rsidRDefault="00BB371B" w:rsidP="00BB3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Ferroelectric </w:t>
      </w:r>
      <w:r w:rsidRPr="005716E8">
        <w:rPr>
          <w:rFonts w:ascii="Arial" w:hAnsi="Arial" w:cs="Arial"/>
        </w:rPr>
        <w:t>(</w:t>
      </w:r>
      <w:r>
        <w:rPr>
          <w:rFonts w:ascii="Arial" w:hAnsi="Arial" w:cs="Arial"/>
        </w:rPr>
        <w:t>AB</w:t>
      </w:r>
      <w:proofErr w:type="gramStart"/>
      <w:r>
        <w:rPr>
          <w:rFonts w:ascii="Arial" w:hAnsi="Arial" w:cs="Arial"/>
        </w:rPr>
        <w:t>)</w:t>
      </w:r>
      <w:r w:rsidRPr="005A47A2">
        <w:rPr>
          <w:rFonts w:ascii="Arial" w:hAnsi="Arial" w:cs="Arial"/>
          <w:vertAlign w:val="subscript"/>
        </w:rPr>
        <w:t>x</w:t>
      </w:r>
      <w:proofErr w:type="gramEnd"/>
      <w:r>
        <w:rPr>
          <w:rFonts w:ascii="Arial" w:hAnsi="Arial" w:cs="Arial"/>
        </w:rPr>
        <w:t xml:space="preserve"> polymers. </w:t>
      </w:r>
      <w:proofErr w:type="gramStart"/>
      <w:r>
        <w:rPr>
          <w:rFonts w:ascii="Arial" w:hAnsi="Arial" w:cs="Arial"/>
        </w:rPr>
        <w:t>Non-integer</w:t>
      </w:r>
      <w:r w:rsidRPr="005716E8">
        <w:rPr>
          <w:rFonts w:ascii="Arial" w:hAnsi="Arial" w:cs="Arial"/>
        </w:rPr>
        <w:t xml:space="preserve"> charge</w:t>
      </w:r>
      <w:r>
        <w:rPr>
          <w:rFonts w:ascii="Arial" w:hAnsi="Arial" w:cs="Arial"/>
        </w:rPr>
        <w:t>s</w:t>
      </w:r>
      <w:r w:rsidRPr="005716E8">
        <w:rPr>
          <w:rFonts w:ascii="Arial" w:hAnsi="Arial" w:cs="Arial"/>
        </w:rPr>
        <w:t>.</w:t>
      </w:r>
      <w:proofErr w:type="gramEnd"/>
    </w:p>
    <w:p w:rsidR="00FC5916" w:rsidRDefault="00FC5916">
      <w:pPr>
        <w:rPr>
          <w:rFonts w:ascii="Arial" w:hAnsi="Arial" w:cs="Arial"/>
          <w:lang w:val="en-GB"/>
        </w:rPr>
      </w:pPr>
    </w:p>
    <w:p w:rsidR="00FC5916" w:rsidRPr="00603829" w:rsidRDefault="009D7A9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FC5916" w:rsidRPr="00603829">
        <w:rPr>
          <w:rFonts w:ascii="Arial" w:hAnsi="Arial" w:cs="Arial"/>
          <w:b/>
          <w:lang w:val="en-GB"/>
        </w:rPr>
        <w:t>. Conducting organic crystals.</w:t>
      </w:r>
    </w:p>
    <w:p w:rsidR="00FC5916" w:rsidRDefault="00603829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Main (quai-1D and quasi-2D families of organic metals).</w:t>
      </w:r>
      <w:proofErr w:type="gramEnd"/>
    </w:p>
    <w:p w:rsidR="00603829" w:rsidRDefault="0060382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Firework of spontaneous phases: Charge and Spin Density Waves, Spin-Peierls state, Superconduct</w:t>
      </w:r>
      <w:r w:rsidR="009D7A9B">
        <w:rPr>
          <w:rFonts w:ascii="Arial" w:hAnsi="Arial" w:cs="Arial"/>
          <w:lang w:val="en-GB"/>
        </w:rPr>
        <w:t>ivity, Charge ordering</w:t>
      </w:r>
      <w:r w:rsidR="005B580E">
        <w:rPr>
          <w:rFonts w:ascii="Arial" w:hAnsi="Arial" w:cs="Arial"/>
          <w:lang w:val="en-GB"/>
        </w:rPr>
        <w:t xml:space="preserve"> (Wigner crystallization</w:t>
      </w:r>
      <w:proofErr w:type="gramStart"/>
      <w:r w:rsidR="005B580E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>,</w:t>
      </w:r>
      <w:proofErr w:type="gramEnd"/>
      <w:r>
        <w:rPr>
          <w:rFonts w:ascii="Arial" w:hAnsi="Arial" w:cs="Arial"/>
          <w:lang w:val="en-GB"/>
        </w:rPr>
        <w:t xml:space="preserve"> Ferroelectricity, High Magnetic Field phases.</w:t>
      </w:r>
    </w:p>
    <w:p w:rsidR="00D671B5" w:rsidRDefault="005B58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Charge O</w:t>
      </w:r>
      <w:r w:rsidR="00603829">
        <w:rPr>
          <w:rFonts w:ascii="Arial" w:hAnsi="Arial" w:cs="Arial"/>
          <w:lang w:val="en-GB"/>
        </w:rPr>
        <w:t xml:space="preserve">rdering </w:t>
      </w:r>
      <w:r>
        <w:rPr>
          <w:rFonts w:ascii="Arial" w:hAnsi="Arial" w:cs="Arial"/>
          <w:lang w:val="en-GB"/>
        </w:rPr>
        <w:t xml:space="preserve">and </w:t>
      </w:r>
      <w:r w:rsidR="00D671B5">
        <w:rPr>
          <w:rFonts w:ascii="Arial" w:hAnsi="Arial" w:cs="Arial"/>
          <w:lang w:val="en-GB"/>
        </w:rPr>
        <w:t>electronic Ferroelectricity in organic metals.</w:t>
      </w:r>
    </w:p>
    <w:p w:rsidR="00603829" w:rsidRDefault="00D671B5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A </w:t>
      </w:r>
      <w:r w:rsidR="00603829">
        <w:rPr>
          <w:rFonts w:ascii="Arial" w:hAnsi="Arial" w:cs="Arial"/>
          <w:lang w:val="en-GB"/>
        </w:rPr>
        <w:t>workshop on solitons.</w:t>
      </w:r>
      <w:proofErr w:type="gramEnd"/>
    </w:p>
    <w:p w:rsidR="00603829" w:rsidRDefault="00603829">
      <w:pPr>
        <w:rPr>
          <w:rFonts w:ascii="Arial" w:hAnsi="Arial" w:cs="Arial"/>
          <w:lang w:val="en-GB"/>
        </w:rPr>
      </w:pPr>
    </w:p>
    <w:p w:rsidR="00603829" w:rsidRPr="005B580E" w:rsidRDefault="009D7A9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</w:t>
      </w:r>
      <w:r w:rsidR="00603829" w:rsidRPr="005B580E">
        <w:rPr>
          <w:rFonts w:ascii="Arial" w:hAnsi="Arial" w:cs="Arial"/>
          <w:b/>
          <w:lang w:val="en-GB"/>
        </w:rPr>
        <w:t xml:space="preserve">. </w:t>
      </w:r>
      <w:r>
        <w:rPr>
          <w:rFonts w:ascii="Arial" w:hAnsi="Arial" w:cs="Arial"/>
          <w:b/>
          <w:lang w:val="en-GB"/>
        </w:rPr>
        <w:t xml:space="preserve">Continuous symmetry breaking: </w:t>
      </w:r>
      <w:r w:rsidR="00603829" w:rsidRPr="005B580E">
        <w:rPr>
          <w:rFonts w:ascii="Arial" w:hAnsi="Arial" w:cs="Arial"/>
          <w:b/>
          <w:lang w:val="en-GB"/>
        </w:rPr>
        <w:t>Charge Density Waves</w:t>
      </w:r>
      <w:r>
        <w:rPr>
          <w:rFonts w:ascii="Arial" w:hAnsi="Arial" w:cs="Arial"/>
          <w:b/>
          <w:lang w:val="en-GB"/>
        </w:rPr>
        <w:t xml:space="preserve"> and superconductors</w:t>
      </w:r>
      <w:r w:rsidR="00603829" w:rsidRPr="005B580E">
        <w:rPr>
          <w:rFonts w:ascii="Arial" w:hAnsi="Arial" w:cs="Arial"/>
          <w:b/>
          <w:lang w:val="en-GB"/>
        </w:rPr>
        <w:t>.</w:t>
      </w:r>
    </w:p>
    <w:p w:rsidR="00603829" w:rsidRDefault="00603829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The common in</w:t>
      </w:r>
      <w:r w:rsidR="005B580E">
        <w:rPr>
          <w:rFonts w:ascii="Arial" w:hAnsi="Arial" w:cs="Arial"/>
          <w:lang w:val="en-GB"/>
        </w:rPr>
        <w:t>stability towards incommensurate charge waves.</w:t>
      </w:r>
      <w:proofErr w:type="gramEnd"/>
    </w:p>
    <w:p w:rsidR="005B580E" w:rsidRDefault="005B580E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Sliding and gigantic dielectric response.</w:t>
      </w:r>
      <w:proofErr w:type="gramEnd"/>
    </w:p>
    <w:p w:rsidR="005B580E" w:rsidRDefault="005B580E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Conversion of electrons and plastic flows.</w:t>
      </w:r>
      <w:proofErr w:type="gramEnd"/>
    </w:p>
    <w:p w:rsidR="005B580E" w:rsidRDefault="005A47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Top</w:t>
      </w:r>
      <w:r w:rsidR="005B580E">
        <w:rPr>
          <w:rFonts w:ascii="Arial" w:hAnsi="Arial" w:cs="Arial"/>
          <w:lang w:val="en-GB"/>
        </w:rPr>
        <w:t>ological defects: solitons and dislocations.</w:t>
      </w:r>
    </w:p>
    <w:p w:rsidR="005B580E" w:rsidRDefault="005B580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Macroscopic and microscopic identification of intrinsic defects via space- resolved X-ray diffraction, coherent </w:t>
      </w:r>
      <w:proofErr w:type="spellStart"/>
      <w:r>
        <w:rPr>
          <w:rFonts w:ascii="Arial" w:hAnsi="Arial" w:cs="Arial"/>
          <w:lang w:val="en-GB"/>
        </w:rPr>
        <w:t>microdiffraction</w:t>
      </w:r>
      <w:proofErr w:type="spellEnd"/>
      <w:r>
        <w:rPr>
          <w:rFonts w:ascii="Arial" w:hAnsi="Arial" w:cs="Arial"/>
          <w:lang w:val="en-GB"/>
        </w:rPr>
        <w:t>, STM.</w:t>
      </w:r>
    </w:p>
    <w:p w:rsidR="009D7A9B" w:rsidRDefault="009D7A9B">
      <w:pPr>
        <w:rPr>
          <w:rFonts w:ascii="Arial" w:hAnsi="Arial" w:cs="Arial"/>
          <w:lang w:val="en-GB"/>
        </w:rPr>
      </w:pPr>
    </w:p>
    <w:p w:rsidR="009D7A9B" w:rsidRPr="009D7A9B" w:rsidRDefault="009D7A9B">
      <w:pPr>
        <w:rPr>
          <w:rFonts w:ascii="Arial" w:hAnsi="Arial" w:cs="Arial"/>
          <w:b/>
          <w:lang w:val="en-GB"/>
        </w:rPr>
      </w:pPr>
      <w:r w:rsidRPr="009D7A9B">
        <w:rPr>
          <w:rFonts w:ascii="Arial" w:hAnsi="Arial" w:cs="Arial"/>
          <w:b/>
          <w:lang w:val="en-GB"/>
        </w:rPr>
        <w:t xml:space="preserve">7. </w:t>
      </w:r>
      <w:proofErr w:type="spellStart"/>
      <w:r w:rsidRPr="009D7A9B">
        <w:rPr>
          <w:rFonts w:ascii="Arial" w:hAnsi="Arial" w:cs="Arial"/>
          <w:b/>
          <w:lang w:val="en-GB"/>
        </w:rPr>
        <w:t>Instantons</w:t>
      </w:r>
      <w:proofErr w:type="spellEnd"/>
    </w:p>
    <w:p w:rsidR="00D671B5" w:rsidRDefault="009D7A9B">
      <w:pPr>
        <w:rPr>
          <w:rFonts w:ascii="Arial" w:hAnsi="Arial" w:cs="Arial"/>
          <w:lang w:val="en-GB"/>
        </w:rPr>
      </w:pPr>
      <w:proofErr w:type="gramStart"/>
      <w:r w:rsidRPr="009D7A9B">
        <w:rPr>
          <w:rFonts w:ascii="Arial" w:hAnsi="Arial" w:cs="Arial"/>
          <w:lang w:val="en-GB"/>
        </w:rPr>
        <w:t xml:space="preserve">Dynamic </w:t>
      </w:r>
      <w:r>
        <w:rPr>
          <w:rFonts w:ascii="Arial" w:hAnsi="Arial" w:cs="Arial"/>
          <w:lang w:val="en-GB"/>
        </w:rPr>
        <w:t>processes for transformation of electrons into solitons.</w:t>
      </w:r>
      <w:proofErr w:type="gramEnd"/>
    </w:p>
    <w:p w:rsidR="009D7A9B" w:rsidRDefault="00240F3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Various symmetries: </w:t>
      </w:r>
      <w:r w:rsidR="009D7A9B">
        <w:rPr>
          <w:rFonts w:ascii="Arial" w:hAnsi="Arial" w:cs="Arial"/>
          <w:lang w:val="en-GB"/>
        </w:rPr>
        <w:t>airs of kinks</w:t>
      </w:r>
      <w:r>
        <w:rPr>
          <w:rFonts w:ascii="Arial" w:hAnsi="Arial" w:cs="Arial"/>
          <w:lang w:val="en-GB"/>
        </w:rPr>
        <w:t xml:space="preserve">, </w:t>
      </w:r>
      <w:r w:rsidR="009D7A9B">
        <w:rPr>
          <w:rFonts w:ascii="Arial" w:hAnsi="Arial" w:cs="Arial"/>
          <w:lang w:val="en-GB"/>
        </w:rPr>
        <w:t>complex amplitude-phase instanton, phase slips.</w:t>
      </w:r>
    </w:p>
    <w:p w:rsidR="00240F31" w:rsidRDefault="00240F31">
      <w:pPr>
        <w:rPr>
          <w:rFonts w:ascii="Arial" w:hAnsi="Arial" w:cs="Arial"/>
          <w:b/>
          <w:lang w:val="en-GB"/>
        </w:rPr>
      </w:pPr>
    </w:p>
    <w:p w:rsidR="00240F31" w:rsidRPr="00240F31" w:rsidRDefault="00240F31">
      <w:pPr>
        <w:rPr>
          <w:rFonts w:ascii="Arial" w:hAnsi="Arial" w:cs="Arial"/>
          <w:b/>
          <w:lang w:val="en-GB"/>
        </w:rPr>
      </w:pPr>
      <w:r w:rsidRPr="00240F31">
        <w:rPr>
          <w:rFonts w:ascii="Arial" w:hAnsi="Arial" w:cs="Arial"/>
          <w:b/>
          <w:lang w:val="en-GB"/>
        </w:rPr>
        <w:t xml:space="preserve">8. Dynamical patterns of </w:t>
      </w:r>
      <w:r>
        <w:rPr>
          <w:rFonts w:ascii="Arial" w:hAnsi="Arial" w:cs="Arial"/>
          <w:b/>
          <w:lang w:val="en-GB"/>
        </w:rPr>
        <w:t xml:space="preserve">electronic </w:t>
      </w:r>
      <w:r w:rsidRPr="00240F31">
        <w:rPr>
          <w:rFonts w:ascii="Arial" w:hAnsi="Arial" w:cs="Arial"/>
          <w:b/>
          <w:lang w:val="en-GB"/>
        </w:rPr>
        <w:t>phase transitions induced by ultrafast optical pumping.</w:t>
      </w:r>
    </w:p>
    <w:p w:rsidR="005716E8" w:rsidRPr="005716E8" w:rsidRDefault="005716E8" w:rsidP="004E48C4">
      <w:pPr>
        <w:rPr>
          <w:rFonts w:ascii="Arial" w:hAnsi="Arial" w:cs="Arial"/>
          <w:lang w:val="en-GB"/>
        </w:rPr>
      </w:pPr>
    </w:p>
    <w:sectPr w:rsidR="005716E8" w:rsidRPr="005716E8" w:rsidSect="0052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43DA2"/>
    <w:rsid w:val="000051FB"/>
    <w:rsid w:val="00040508"/>
    <w:rsid w:val="000C67B3"/>
    <w:rsid w:val="00164967"/>
    <w:rsid w:val="001658B1"/>
    <w:rsid w:val="00184081"/>
    <w:rsid w:val="001C36EB"/>
    <w:rsid w:val="001E7FAA"/>
    <w:rsid w:val="001F2AFD"/>
    <w:rsid w:val="00240F31"/>
    <w:rsid w:val="00252E33"/>
    <w:rsid w:val="002876EE"/>
    <w:rsid w:val="002B3393"/>
    <w:rsid w:val="002E4DC0"/>
    <w:rsid w:val="002F6481"/>
    <w:rsid w:val="00352540"/>
    <w:rsid w:val="00360A41"/>
    <w:rsid w:val="0040292F"/>
    <w:rsid w:val="004054DD"/>
    <w:rsid w:val="00431178"/>
    <w:rsid w:val="004E48C4"/>
    <w:rsid w:val="00502968"/>
    <w:rsid w:val="00527198"/>
    <w:rsid w:val="005369EB"/>
    <w:rsid w:val="005558D9"/>
    <w:rsid w:val="005716E8"/>
    <w:rsid w:val="00575AED"/>
    <w:rsid w:val="005A47A2"/>
    <w:rsid w:val="005B580E"/>
    <w:rsid w:val="005B5C9C"/>
    <w:rsid w:val="005C0474"/>
    <w:rsid w:val="005C2679"/>
    <w:rsid w:val="00603829"/>
    <w:rsid w:val="006550F3"/>
    <w:rsid w:val="006A0E61"/>
    <w:rsid w:val="006E768D"/>
    <w:rsid w:val="007033FC"/>
    <w:rsid w:val="00744C8D"/>
    <w:rsid w:val="007B3180"/>
    <w:rsid w:val="00802907"/>
    <w:rsid w:val="008266CD"/>
    <w:rsid w:val="00843DA2"/>
    <w:rsid w:val="00862142"/>
    <w:rsid w:val="008B43E0"/>
    <w:rsid w:val="008F7389"/>
    <w:rsid w:val="009234AE"/>
    <w:rsid w:val="009A3B19"/>
    <w:rsid w:val="009B1337"/>
    <w:rsid w:val="009D7A9B"/>
    <w:rsid w:val="009F6801"/>
    <w:rsid w:val="00A7757B"/>
    <w:rsid w:val="00AD147D"/>
    <w:rsid w:val="00B014E7"/>
    <w:rsid w:val="00B17F56"/>
    <w:rsid w:val="00B52C0B"/>
    <w:rsid w:val="00BB371B"/>
    <w:rsid w:val="00C675F7"/>
    <w:rsid w:val="00C82A50"/>
    <w:rsid w:val="00D16128"/>
    <w:rsid w:val="00D53A82"/>
    <w:rsid w:val="00D671B5"/>
    <w:rsid w:val="00D73732"/>
    <w:rsid w:val="00DA3092"/>
    <w:rsid w:val="00DC4F28"/>
    <w:rsid w:val="00DD23BC"/>
    <w:rsid w:val="00DD6EE5"/>
    <w:rsid w:val="00EC652F"/>
    <w:rsid w:val="00F01437"/>
    <w:rsid w:val="00F03A0E"/>
    <w:rsid w:val="00F4711B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198"/>
    <w:rPr>
      <w:sz w:val="24"/>
      <w:szCs w:val="24"/>
      <w:lang w:val="en-US"/>
    </w:rPr>
  </w:style>
  <w:style w:type="paragraph" w:styleId="Titre1">
    <w:name w:val="heading 1"/>
    <w:basedOn w:val="Normal"/>
    <w:next w:val="Normal"/>
    <w:qFormat/>
    <w:rsid w:val="00744C8D"/>
    <w:pPr>
      <w:keepNext/>
      <w:outlineLvl w:val="0"/>
    </w:pPr>
    <w:rPr>
      <w:b/>
      <w:bCs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744C8D"/>
    <w:pPr>
      <w:ind w:left="705"/>
    </w:pPr>
    <w:rPr>
      <w:sz w:val="28"/>
      <w:lang w:val="en-GB"/>
    </w:rPr>
  </w:style>
  <w:style w:type="paragraph" w:styleId="Corpsdetexte">
    <w:name w:val="Body Text"/>
    <w:basedOn w:val="Normal"/>
    <w:link w:val="CorpsdetexteCar"/>
    <w:rsid w:val="005B5C9C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B5C9C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Spontaneous symmetry breaking, lifting of the degeneracy of the ground state</vt:lpstr>
    </vt:vector>
  </TitlesOfParts>
  <Company>lps universite paris-sud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Spontaneous symmetry breaking, lifting of the degeneracy of the ground state</dc:title>
  <dc:creator>kirova</dc:creator>
  <cp:lastModifiedBy>Brazovski</cp:lastModifiedBy>
  <cp:revision>2</cp:revision>
  <dcterms:created xsi:type="dcterms:W3CDTF">2015-12-24T13:22:00Z</dcterms:created>
  <dcterms:modified xsi:type="dcterms:W3CDTF">2015-12-24T13:22:00Z</dcterms:modified>
</cp:coreProperties>
</file>